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9C" w:rsidRPr="0022399C" w:rsidRDefault="0022399C" w:rsidP="0022399C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925A59">
        <w:rPr>
          <w:lang w:val="sr-Cyrl-CS"/>
        </w:rPr>
        <w:t xml:space="preserve">    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основу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70.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Статута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22399C">
        <w:rPr>
          <w:rFonts w:ascii="Times New Roman" w:hAnsi="Times New Roman"/>
          <w:sz w:val="24"/>
          <w:szCs w:val="24"/>
        </w:rPr>
        <w:t>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4/2019),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30.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Одлуке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Општинском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F23DA6">
        <w:rPr>
          <w:rFonts w:ascii="Times New Roman" w:hAnsi="Times New Roman"/>
          <w:sz w:val="24"/>
          <w:szCs w:val="24"/>
        </w:rPr>
        <w:t>9/19</w:t>
      </w:r>
      <w:r w:rsidRPr="0022399C">
        <w:rPr>
          <w:rFonts w:ascii="Times New Roman" w:hAnsi="Times New Roman"/>
          <w:sz w:val="24"/>
          <w:szCs w:val="24"/>
        </w:rPr>
        <w:t>),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члана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73</w:t>
      </w:r>
      <w:r w:rsidRPr="0022399C">
        <w:rPr>
          <w:rFonts w:ascii="Times New Roman" w:hAnsi="Times New Roman"/>
          <w:sz w:val="24"/>
          <w:szCs w:val="24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Пословника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Општинског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22399C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гласник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Града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Врања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22399C">
        <w:rPr>
          <w:rFonts w:ascii="Times New Roman" w:hAnsi="Times New Roman"/>
          <w:sz w:val="24"/>
          <w:szCs w:val="24"/>
        </w:rPr>
        <w:t>број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CD4715">
        <w:rPr>
          <w:rFonts w:ascii="Times New Roman" w:hAnsi="Times New Roman"/>
          <w:sz w:val="24"/>
          <w:szCs w:val="24"/>
        </w:rPr>
        <w:t>31/20</w:t>
      </w:r>
      <w:r w:rsidRPr="0022399C">
        <w:rPr>
          <w:rFonts w:ascii="Times New Roman" w:hAnsi="Times New Roman"/>
          <w:sz w:val="24"/>
          <w:szCs w:val="24"/>
        </w:rPr>
        <w:t xml:space="preserve">) </w:t>
      </w:r>
      <w:r w:rsidRPr="0022399C">
        <w:rPr>
          <w:rFonts w:ascii="Times New Roman" w:hAnsi="Times New Roman"/>
          <w:sz w:val="24"/>
          <w:szCs w:val="24"/>
          <w:lang w:val="sr-Cyrl-CS"/>
        </w:rPr>
        <w:t>и члана 1</w:t>
      </w:r>
      <w:r w:rsidR="00F23DA6">
        <w:rPr>
          <w:rFonts w:ascii="Times New Roman" w:hAnsi="Times New Roman"/>
          <w:sz w:val="24"/>
          <w:szCs w:val="24"/>
        </w:rPr>
        <w:t>4</w:t>
      </w:r>
      <w:r w:rsidRPr="0022399C">
        <w:rPr>
          <w:rFonts w:ascii="Times New Roman" w:hAnsi="Times New Roman"/>
          <w:sz w:val="24"/>
          <w:szCs w:val="24"/>
          <w:lang w:val="sr-Cyrl-CS"/>
        </w:rPr>
        <w:t>.</w:t>
      </w:r>
      <w:proofErr w:type="gram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Правилника о начину</w:t>
      </w:r>
      <w:r w:rsidR="00F23DA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3DA6">
        <w:rPr>
          <w:rFonts w:ascii="Times New Roman" w:hAnsi="Times New Roman"/>
          <w:sz w:val="24"/>
          <w:szCs w:val="24"/>
        </w:rPr>
        <w:t>критеријуму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поступку доделу средстава из буџета Општине Владичин Хан за </w:t>
      </w:r>
      <w:r w:rsidR="00F23DA6">
        <w:rPr>
          <w:rFonts w:ascii="Times New Roman" w:hAnsi="Times New Roman"/>
          <w:sz w:val="24"/>
          <w:szCs w:val="24"/>
          <w:lang w:val="sr-Cyrl-CS"/>
        </w:rPr>
        <w:t>подстицање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пројекте од јавног интереса које реализују удружења („Службени гласник Града Врања“, број 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>/201</w:t>
      </w:r>
      <w:r w:rsidR="00F23DA6">
        <w:rPr>
          <w:rFonts w:ascii="Times New Roman" w:hAnsi="Times New Roman"/>
          <w:sz w:val="24"/>
          <w:szCs w:val="24"/>
          <w:lang w:val="sr-Cyrl-CS"/>
        </w:rPr>
        <w:t>9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), разматрајући </w:t>
      </w:r>
      <w:proofErr w:type="spellStart"/>
      <w:r w:rsidR="00D8318B">
        <w:rPr>
          <w:rFonts w:ascii="Times New Roman" w:hAnsi="Times New Roman"/>
          <w:sz w:val="24"/>
          <w:szCs w:val="24"/>
        </w:rPr>
        <w:t>коначн</w:t>
      </w:r>
      <w:r w:rsidR="00466F94">
        <w:rPr>
          <w:rFonts w:ascii="Times New Roman" w:hAnsi="Times New Roman"/>
          <w:sz w:val="24"/>
          <w:szCs w:val="24"/>
        </w:rPr>
        <w:t>и</w:t>
      </w:r>
      <w:proofErr w:type="spellEnd"/>
      <w:r w:rsidR="00CD47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6F94">
        <w:rPr>
          <w:rFonts w:ascii="Times New Roman" w:hAnsi="Times New Roman"/>
          <w:sz w:val="24"/>
          <w:szCs w:val="24"/>
        </w:rPr>
        <w:t>предлог</w:t>
      </w:r>
      <w:proofErr w:type="spellEnd"/>
      <w:r w:rsidR="00466F94">
        <w:rPr>
          <w:rFonts w:ascii="Times New Roman" w:hAnsi="Times New Roman"/>
          <w:sz w:val="24"/>
          <w:szCs w:val="24"/>
        </w:rPr>
        <w:t xml:space="preserve"> 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Комисије за </w:t>
      </w:r>
      <w:r w:rsidR="00466F94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466F94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466F94">
        <w:rPr>
          <w:rFonts w:ascii="Times New Roman" w:hAnsi="Times New Roman"/>
          <w:sz w:val="24"/>
          <w:szCs w:val="24"/>
          <w:lang w:val="sr-Cyrl-CS"/>
        </w:rPr>
        <w:t>и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 за 20</w:t>
      </w:r>
      <w:r w:rsidR="00D8318B">
        <w:rPr>
          <w:rFonts w:ascii="Times New Roman" w:hAnsi="Times New Roman"/>
          <w:sz w:val="24"/>
          <w:szCs w:val="24"/>
          <w:lang w:val="sr-Cyrl-CS"/>
        </w:rPr>
        <w:t>2</w:t>
      </w:r>
      <w:r w:rsidR="00CD4715">
        <w:rPr>
          <w:rFonts w:ascii="Times New Roman" w:hAnsi="Times New Roman"/>
          <w:sz w:val="24"/>
          <w:szCs w:val="24"/>
        </w:rPr>
        <w:t>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. годину по расписаном јавном </w:t>
      </w:r>
      <w:r w:rsidR="00466F94">
        <w:rPr>
          <w:rFonts w:ascii="Times New Roman" w:hAnsi="Times New Roman"/>
          <w:sz w:val="24"/>
          <w:szCs w:val="24"/>
          <w:lang w:val="sr-Cyrl-CS"/>
        </w:rPr>
        <w:t>конкурсу за реализацију пројеката од јавног интереса у области подршке особама са инвалидитетом 2021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годину,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Општинско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веће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Општине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Хан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седници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дана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r w:rsidR="00466F94">
        <w:rPr>
          <w:rFonts w:ascii="Times New Roman" w:hAnsi="Times New Roman"/>
          <w:sz w:val="24"/>
          <w:szCs w:val="24"/>
          <w:lang w:val="sr-Cyrl-CS"/>
        </w:rPr>
        <w:t>07.06</w:t>
      </w:r>
      <w:r w:rsidR="00C47179">
        <w:rPr>
          <w:rFonts w:ascii="Times New Roman" w:hAnsi="Times New Roman"/>
          <w:sz w:val="24"/>
          <w:szCs w:val="24"/>
          <w:lang w:val="sr-Cyrl-CS"/>
        </w:rPr>
        <w:t>.2021</w:t>
      </w:r>
      <w:r w:rsidRPr="0022399C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22399C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Pr="0022399C">
        <w:rPr>
          <w:rFonts w:ascii="Times New Roman" w:hAnsi="Times New Roman"/>
          <w:sz w:val="24"/>
          <w:szCs w:val="24"/>
        </w:rPr>
        <w:t>,</w:t>
      </w:r>
      <w:r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донело</w:t>
      </w:r>
      <w:proofErr w:type="spellEnd"/>
      <w:r w:rsidRPr="00223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399C">
        <w:rPr>
          <w:rFonts w:ascii="Times New Roman" w:hAnsi="Times New Roman"/>
          <w:sz w:val="24"/>
          <w:szCs w:val="24"/>
        </w:rPr>
        <w:t>је</w:t>
      </w:r>
      <w:proofErr w:type="spellEnd"/>
      <w:r w:rsidRPr="0022399C">
        <w:rPr>
          <w:rFonts w:ascii="Times New Roman" w:hAnsi="Times New Roman"/>
          <w:sz w:val="24"/>
          <w:szCs w:val="24"/>
        </w:rPr>
        <w:t>:</w:t>
      </w:r>
    </w:p>
    <w:p w:rsidR="00C64D2E" w:rsidRDefault="00C64D2E" w:rsidP="00C64D2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64D2E" w:rsidRPr="00C2360E" w:rsidRDefault="008020EE" w:rsidP="00C64D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ОДЛУКУ</w:t>
      </w:r>
    </w:p>
    <w:p w:rsidR="00466F94" w:rsidRPr="00C2360E" w:rsidRDefault="00C64D2E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О ДОДЕЛИ СРЕДСТАВА</w:t>
      </w:r>
      <w:r w:rsidR="00466F94" w:rsidRPr="00466F9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466F94">
        <w:rPr>
          <w:rFonts w:ascii="Times New Roman" w:hAnsi="Times New Roman"/>
          <w:b/>
          <w:sz w:val="24"/>
          <w:szCs w:val="24"/>
          <w:lang w:val="sr-Cyrl-CS"/>
        </w:rPr>
        <w:t>ИЗ БУЏЕТА ОПШТИНЕ ВЛАДИЧИН ХАН</w:t>
      </w:r>
    </w:p>
    <w:p w:rsidR="00C64D2E" w:rsidRDefault="00466F94" w:rsidP="00466F94">
      <w:pPr>
        <w:tabs>
          <w:tab w:val="left" w:pos="9072"/>
        </w:tabs>
        <w:spacing w:after="0" w:line="240" w:lineRule="auto"/>
        <w:ind w:right="327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>ЗА 20</w:t>
      </w:r>
      <w:r>
        <w:rPr>
          <w:rFonts w:ascii="Times New Roman" w:hAnsi="Times New Roman"/>
          <w:b/>
          <w:sz w:val="24"/>
          <w:szCs w:val="24"/>
          <w:lang w:val="sr-Cyrl-CS"/>
        </w:rPr>
        <w:t>21</w:t>
      </w:r>
      <w:r w:rsidRPr="00C2360E">
        <w:rPr>
          <w:rFonts w:ascii="Times New Roman" w:hAnsi="Times New Roman"/>
          <w:b/>
          <w:sz w:val="24"/>
          <w:szCs w:val="24"/>
          <w:lang w:val="sr-Cyrl-CS"/>
        </w:rPr>
        <w:t>. ГОДИНУ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ЗА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ИЗБОР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>ПРОЈЕКАТА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 НА ЈАВНИ КОНКУРС У ОБЛАСТИ ПОДРШКЕ ОСОБАМА СА ИНВАЛИДИТЕТОМ У 2021. ГОДИНИ </w:t>
      </w:r>
      <w:r w:rsidR="0022399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EC72E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C64D2E" w:rsidRPr="00C2360E" w:rsidRDefault="00C64D2E" w:rsidP="00A037C9">
      <w:pPr>
        <w:tabs>
          <w:tab w:val="left" w:pos="9072"/>
        </w:tabs>
        <w:spacing w:after="0" w:line="240" w:lineRule="auto"/>
        <w:ind w:right="327"/>
        <w:rPr>
          <w:rFonts w:ascii="Times New Roman" w:hAnsi="Times New Roman"/>
          <w:b/>
          <w:sz w:val="24"/>
          <w:szCs w:val="24"/>
          <w:lang w:val="sr-Cyrl-CS"/>
        </w:rPr>
      </w:pPr>
    </w:p>
    <w:p w:rsidR="00C42CDF" w:rsidRPr="00380D7B" w:rsidRDefault="00BB43B0" w:rsidP="00CD4715">
      <w:pPr>
        <w:spacing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0CB0">
        <w:rPr>
          <w:rFonts w:ascii="Times New Roman" w:hAnsi="Times New Roman"/>
          <w:b/>
          <w:sz w:val="24"/>
          <w:szCs w:val="24"/>
          <w:lang w:val="sr-Cyrl-CS"/>
        </w:rPr>
        <w:t xml:space="preserve">1. 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>Ов</w:t>
      </w:r>
      <w:r w:rsidR="008020EE">
        <w:rPr>
          <w:rFonts w:ascii="Times New Roman" w:hAnsi="Times New Roman"/>
          <w:sz w:val="24"/>
          <w:szCs w:val="24"/>
          <w:lang w:val="sr-Cyrl-CS"/>
        </w:rPr>
        <w:t>о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м </w:t>
      </w:r>
      <w:r w:rsidR="008020EE">
        <w:rPr>
          <w:rFonts w:ascii="Times New Roman" w:hAnsi="Times New Roman"/>
          <w:sz w:val="24"/>
          <w:szCs w:val="24"/>
          <w:lang w:val="sr-Cyrl-CS"/>
        </w:rPr>
        <w:t>Одлуком</w:t>
      </w:r>
      <w:r w:rsidR="00C64D2E" w:rsidRPr="00220CB0">
        <w:rPr>
          <w:rFonts w:ascii="Times New Roman" w:hAnsi="Times New Roman"/>
          <w:sz w:val="24"/>
          <w:szCs w:val="24"/>
          <w:lang w:val="sr-Cyrl-CS"/>
        </w:rPr>
        <w:t xml:space="preserve"> утврђује се расподела средстава опредељених</w:t>
      </w:r>
      <w:r w:rsidR="005C0B0D" w:rsidRPr="00220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CB0" w:rsidRPr="00220CB0">
        <w:rPr>
          <w:rFonts w:ascii="Times New Roman" w:hAnsi="Times New Roman"/>
          <w:sz w:val="24"/>
          <w:szCs w:val="24"/>
        </w:rPr>
        <w:t>Одлуком</w:t>
      </w:r>
      <w:proofErr w:type="spellEnd"/>
      <w:r w:rsidR="00220CB0" w:rsidRPr="00220CB0">
        <w:rPr>
          <w:rFonts w:ascii="Times New Roman" w:hAnsi="Times New Roman"/>
          <w:sz w:val="24"/>
          <w:szCs w:val="24"/>
        </w:rPr>
        <w:t xml:space="preserve"> о 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буџет</w:t>
      </w:r>
      <w:r w:rsidR="001B1222">
        <w:rPr>
          <w:rFonts w:ascii="Times New Roman" w:hAnsi="Times New Roman"/>
          <w:sz w:val="24"/>
          <w:szCs w:val="24"/>
          <w:lang w:val="sr-Cyrl-BA"/>
        </w:rPr>
        <w:t>у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 општине Владичин Хан за 20</w:t>
      </w:r>
      <w:r w:rsidR="00D8318B">
        <w:rPr>
          <w:rFonts w:ascii="Times New Roman" w:hAnsi="Times New Roman"/>
          <w:sz w:val="24"/>
          <w:szCs w:val="24"/>
          <w:lang w:val="sr-Cyrl-BA"/>
        </w:rPr>
        <w:t>2</w:t>
      </w:r>
      <w:r w:rsidR="00CD4715">
        <w:rPr>
          <w:rFonts w:ascii="Times New Roman" w:hAnsi="Times New Roman"/>
          <w:sz w:val="24"/>
          <w:szCs w:val="24"/>
          <w:lang w:val="sr-Cyrl-BA"/>
        </w:rPr>
        <w:t>1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D8318B">
        <w:rPr>
          <w:rFonts w:ascii="Times New Roman" w:hAnsi="Times New Roman"/>
          <w:sz w:val="24"/>
          <w:szCs w:val="24"/>
          <w:lang w:val="sr-Cyrl-BA"/>
        </w:rPr>
        <w:t>г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>одину (Службени гласник Града Врања број3</w:t>
      </w:r>
      <w:r w:rsidR="00CD4715">
        <w:rPr>
          <w:rFonts w:ascii="Times New Roman" w:hAnsi="Times New Roman"/>
          <w:sz w:val="24"/>
          <w:szCs w:val="24"/>
          <w:lang w:val="sr-Cyrl-BA"/>
        </w:rPr>
        <w:t>9</w:t>
      </w:r>
      <w:r w:rsidR="00C42CDF">
        <w:rPr>
          <w:rFonts w:ascii="Times New Roman" w:hAnsi="Times New Roman"/>
          <w:sz w:val="24"/>
          <w:szCs w:val="24"/>
          <w:lang w:val="sr-Cyrl-BA"/>
        </w:rPr>
        <w:t>/</w:t>
      </w:r>
      <w:r w:rsidR="00CD4715">
        <w:rPr>
          <w:rFonts w:ascii="Times New Roman" w:hAnsi="Times New Roman"/>
          <w:sz w:val="24"/>
          <w:szCs w:val="24"/>
          <w:lang w:val="sr-Cyrl-BA"/>
        </w:rPr>
        <w:t>20</w:t>
      </w:r>
      <w:r w:rsidR="00220CB0" w:rsidRPr="00220CB0">
        <w:rPr>
          <w:rFonts w:ascii="Times New Roman" w:hAnsi="Times New Roman"/>
          <w:sz w:val="24"/>
          <w:szCs w:val="24"/>
          <w:lang w:val="sr-Cyrl-BA"/>
        </w:rPr>
        <w:t xml:space="preserve">), и </w:t>
      </w:r>
      <w:r w:rsidR="00220CB0" w:rsidRPr="00D8318B">
        <w:rPr>
          <w:rFonts w:ascii="Times New Roman" w:hAnsi="Times New Roman"/>
          <w:sz w:val="24"/>
          <w:szCs w:val="24"/>
          <w:lang w:val="sr-Cyrl-BA"/>
        </w:rPr>
        <w:t xml:space="preserve">то </w:t>
      </w:r>
      <w:r w:rsidR="00CD4715" w:rsidRPr="00380D7B">
        <w:rPr>
          <w:rFonts w:ascii="Times New Roman" w:hAnsi="Times New Roman"/>
          <w:szCs w:val="24"/>
          <w:lang w:val="sr-Cyrl-BA"/>
        </w:rPr>
        <w:t xml:space="preserve">програмска класификација 1201 – Програм </w:t>
      </w:r>
      <w:r w:rsidR="009F287D" w:rsidRPr="00380D7B">
        <w:rPr>
          <w:rFonts w:ascii="Times New Roman" w:hAnsi="Times New Roman"/>
          <w:szCs w:val="24"/>
          <w:lang w:val="sr-Cyrl-BA"/>
        </w:rPr>
        <w:t>11</w:t>
      </w:r>
      <w:r w:rsidR="00CD4715" w:rsidRPr="00380D7B">
        <w:rPr>
          <w:rFonts w:ascii="Times New Roman" w:hAnsi="Times New Roman"/>
          <w:szCs w:val="24"/>
          <w:lang w:val="sr-Cyrl-BA"/>
        </w:rPr>
        <w:t xml:space="preserve"> </w:t>
      </w:r>
      <w:r w:rsidR="009F287D" w:rsidRPr="00380D7B">
        <w:rPr>
          <w:rFonts w:ascii="Times New Roman" w:hAnsi="Times New Roman"/>
          <w:szCs w:val="24"/>
          <w:lang w:val="sr-Cyrl-BA"/>
        </w:rPr>
        <w:t>–социјална и дечја заштита</w:t>
      </w:r>
      <w:r w:rsidR="00CD4715" w:rsidRPr="00380D7B">
        <w:rPr>
          <w:rFonts w:ascii="Times New Roman" w:hAnsi="Times New Roman"/>
          <w:szCs w:val="24"/>
          <w:lang w:val="sr-Cyrl-BA"/>
        </w:rPr>
        <w:t>, програмска активност 0</w:t>
      </w:r>
      <w:r w:rsidR="009F287D" w:rsidRPr="00380D7B">
        <w:rPr>
          <w:rFonts w:ascii="Times New Roman" w:hAnsi="Times New Roman"/>
          <w:szCs w:val="24"/>
          <w:lang w:val="sr-Cyrl-BA"/>
        </w:rPr>
        <w:t>901-0008</w:t>
      </w:r>
      <w:r w:rsidR="00CD4715" w:rsidRPr="00380D7B">
        <w:rPr>
          <w:rFonts w:ascii="Times New Roman" w:hAnsi="Times New Roman"/>
          <w:szCs w:val="24"/>
          <w:lang w:val="sr-Cyrl-BA"/>
        </w:rPr>
        <w:t xml:space="preserve">, </w:t>
      </w:r>
      <w:r w:rsidR="009F287D" w:rsidRPr="00380D7B">
        <w:rPr>
          <w:rFonts w:ascii="Times New Roman" w:hAnsi="Times New Roman"/>
          <w:szCs w:val="24"/>
          <w:lang w:val="sr-Cyrl-BA"/>
        </w:rPr>
        <w:t xml:space="preserve">Подршка особама са инвалидитетом, функција 090- социјална заштита неквалификована на другом месту, </w:t>
      </w:r>
      <w:r w:rsidR="00380D7B" w:rsidRPr="00380D7B">
        <w:rPr>
          <w:rFonts w:ascii="Times New Roman" w:hAnsi="Times New Roman"/>
          <w:szCs w:val="24"/>
          <w:lang w:val="sr-Cyrl-BA"/>
        </w:rPr>
        <w:t>позиција 34, економска класификација 481-дотације НВО</w:t>
      </w:r>
      <w:r w:rsidR="00CD4715" w:rsidRPr="00380D7B">
        <w:rPr>
          <w:rFonts w:ascii="Times New Roman" w:hAnsi="Times New Roman"/>
          <w:szCs w:val="24"/>
          <w:lang w:val="sr-Cyrl-BA"/>
        </w:rPr>
        <w:t>,</w:t>
      </w:r>
      <w:r w:rsidR="00D8318B" w:rsidRPr="00380D7B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укупном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износу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од</w:t>
      </w:r>
      <w:proofErr w:type="spellEnd"/>
      <w:r w:rsidR="00D8318B" w:rsidRPr="00380D7B">
        <w:rPr>
          <w:rFonts w:ascii="Times New Roman" w:hAnsi="Times New Roman"/>
          <w:sz w:val="24"/>
          <w:szCs w:val="24"/>
        </w:rPr>
        <w:t xml:space="preserve"> </w:t>
      </w:r>
      <w:r w:rsidR="00E1640A" w:rsidRPr="00380D7B">
        <w:rPr>
          <w:rFonts w:ascii="Times New Roman" w:hAnsi="Times New Roman"/>
          <w:sz w:val="24"/>
          <w:szCs w:val="24"/>
        </w:rPr>
        <w:t>900</w:t>
      </w:r>
      <w:r w:rsidR="00D8318B" w:rsidRPr="00380D7B">
        <w:rPr>
          <w:rFonts w:ascii="Times New Roman" w:hAnsi="Times New Roman"/>
          <w:sz w:val="24"/>
          <w:szCs w:val="24"/>
        </w:rPr>
        <w:t xml:space="preserve">.000 </w:t>
      </w:r>
      <w:proofErr w:type="spellStart"/>
      <w:r w:rsidR="00D8318B" w:rsidRPr="00380D7B">
        <w:rPr>
          <w:rFonts w:ascii="Times New Roman" w:hAnsi="Times New Roman"/>
          <w:sz w:val="24"/>
          <w:szCs w:val="24"/>
        </w:rPr>
        <w:t>динара</w:t>
      </w:r>
      <w:proofErr w:type="spellEnd"/>
      <w:r w:rsidR="00D8318B" w:rsidRPr="00380D7B">
        <w:rPr>
          <w:rFonts w:ascii="Times New Roman" w:hAnsi="Times New Roman"/>
          <w:sz w:val="24"/>
          <w:szCs w:val="24"/>
          <w:lang w:val="sr-Cyrl-BA"/>
        </w:rPr>
        <w:t>.</w:t>
      </w:r>
    </w:p>
    <w:p w:rsidR="00530A8A" w:rsidRPr="00530A8A" w:rsidRDefault="00F0027E" w:rsidP="00530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0027E">
        <w:rPr>
          <w:rFonts w:ascii="Times New Roman" w:hAnsi="Times New Roman"/>
          <w:b/>
          <w:sz w:val="24"/>
          <w:szCs w:val="24"/>
          <w:lang w:val="sr-Cyrl-CS"/>
        </w:rPr>
        <w:t>2.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 xml:space="preserve">одељују се средства </w:t>
      </w:r>
      <w:proofErr w:type="spellStart"/>
      <w:r w:rsidR="00C64D2E" w:rsidRPr="00C2360E">
        <w:rPr>
          <w:rFonts w:ascii="Times New Roman" w:hAnsi="Times New Roman"/>
          <w:sz w:val="24"/>
          <w:szCs w:val="24"/>
          <w:lang w:val="sr-Cyrl-CS"/>
        </w:rPr>
        <w:t>подносиоц</w:t>
      </w:r>
      <w:r w:rsidR="00597184">
        <w:rPr>
          <w:rFonts w:ascii="Times New Roman" w:hAnsi="Times New Roman"/>
          <w:sz w:val="24"/>
          <w:szCs w:val="24"/>
          <w:lang w:val="sr-Cyrl-CS"/>
        </w:rPr>
        <w:t>ма</w:t>
      </w:r>
      <w:proofErr w:type="spellEnd"/>
      <w:r w:rsidR="00597184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C64D2E" w:rsidRPr="00C2360E">
        <w:rPr>
          <w:rFonts w:ascii="Times New Roman" w:hAnsi="Times New Roman"/>
          <w:sz w:val="24"/>
          <w:szCs w:val="24"/>
          <w:lang w:val="sr-Cyrl-CS"/>
        </w:rPr>
        <w:t>та, и то:</w:t>
      </w:r>
    </w:p>
    <w:tbl>
      <w:tblPr>
        <w:tblStyle w:val="a5"/>
        <w:tblW w:w="7366" w:type="dxa"/>
        <w:tblLayout w:type="fixed"/>
        <w:tblLook w:val="04A0"/>
      </w:tblPr>
      <w:tblGrid>
        <w:gridCol w:w="704"/>
        <w:gridCol w:w="2835"/>
        <w:gridCol w:w="1559"/>
        <w:gridCol w:w="709"/>
        <w:gridCol w:w="1559"/>
      </w:tblGrid>
      <w:tr w:rsidR="007252D9" w:rsidRPr="001A160E" w:rsidTr="007252D9">
        <w:tc>
          <w:tcPr>
            <w:tcW w:w="704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proofErr w:type="spellStart"/>
            <w:r w:rsidRPr="001A160E">
              <w:rPr>
                <w:b/>
              </w:rPr>
              <w:t>Редни</w:t>
            </w:r>
            <w:proofErr w:type="spellEnd"/>
            <w:r w:rsidRPr="001A160E">
              <w:rPr>
                <w:b/>
              </w:rPr>
              <w:t xml:space="preserve"> </w:t>
            </w:r>
            <w:proofErr w:type="spellStart"/>
            <w:r w:rsidRPr="001A160E">
              <w:rPr>
                <w:b/>
              </w:rPr>
              <w:t>број</w:t>
            </w:r>
            <w:proofErr w:type="spellEnd"/>
          </w:p>
        </w:tc>
        <w:tc>
          <w:tcPr>
            <w:tcW w:w="2835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proofErr w:type="spellStart"/>
            <w:r w:rsidRPr="001A160E">
              <w:rPr>
                <w:b/>
              </w:rPr>
              <w:t>Назив</w:t>
            </w:r>
            <w:proofErr w:type="spellEnd"/>
            <w:r w:rsidRPr="001A160E">
              <w:rPr>
                <w:b/>
              </w:rPr>
              <w:t xml:space="preserve"> </w:t>
            </w:r>
            <w:proofErr w:type="spellStart"/>
            <w:r w:rsidRPr="001A160E">
              <w:rPr>
                <w:b/>
              </w:rPr>
              <w:t>удружења</w:t>
            </w:r>
            <w:proofErr w:type="spellEnd"/>
            <w:r w:rsidRPr="001A160E">
              <w:rPr>
                <w:b/>
              </w:rPr>
              <w:t xml:space="preserve"> и </w:t>
            </w:r>
            <w:proofErr w:type="spellStart"/>
            <w:r w:rsidRPr="001A160E">
              <w:rPr>
                <w:b/>
              </w:rPr>
              <w:t>назив</w:t>
            </w:r>
            <w:proofErr w:type="spellEnd"/>
            <w:r w:rsidRPr="001A160E">
              <w:rPr>
                <w:b/>
              </w:rPr>
              <w:t xml:space="preserve"> </w:t>
            </w:r>
            <w:proofErr w:type="spellStart"/>
            <w:r w:rsidRPr="001A160E">
              <w:rPr>
                <w:b/>
              </w:rPr>
              <w:t>пројекта</w:t>
            </w:r>
            <w:proofErr w:type="spellEnd"/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t>Износ захтеваних средстава</w:t>
            </w:r>
          </w:p>
        </w:tc>
        <w:tc>
          <w:tcPr>
            <w:tcW w:w="70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t>Укупан број бодова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7252D9">
            <w:pPr>
              <w:jc w:val="center"/>
              <w:rPr>
                <w:b/>
              </w:rPr>
            </w:pPr>
            <w:r>
              <w:rPr>
                <w:b/>
              </w:rPr>
              <w:t>Додељена средства</w:t>
            </w:r>
            <w:r w:rsidRPr="001A160E">
              <w:rPr>
                <w:b/>
              </w:rPr>
              <w:t xml:space="preserve"> </w:t>
            </w:r>
          </w:p>
        </w:tc>
      </w:tr>
      <w:tr w:rsidR="007252D9" w:rsidRPr="001A160E" w:rsidTr="007252D9">
        <w:trPr>
          <w:trHeight w:val="1693"/>
        </w:trPr>
        <w:tc>
          <w:tcPr>
            <w:tcW w:w="704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</w:rPr>
              <w:t>1</w:t>
            </w:r>
            <w:r w:rsidRPr="001A160E">
              <w:rPr>
                <w:b/>
                <w:lang w:val="sr-Cyrl-CS"/>
              </w:rPr>
              <w:t>.</w:t>
            </w:r>
          </w:p>
        </w:tc>
        <w:tc>
          <w:tcPr>
            <w:tcW w:w="2835" w:type="dxa"/>
            <w:vAlign w:val="center"/>
          </w:tcPr>
          <w:p w:rsidR="007252D9" w:rsidRPr="001A160E" w:rsidRDefault="007252D9" w:rsidP="00920F85">
            <w:pPr>
              <w:jc w:val="center"/>
            </w:pPr>
            <w:proofErr w:type="spellStart"/>
            <w:r w:rsidRPr="001A160E">
              <w:t>Удружење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грађана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Зелени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хоризонти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Владичин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Хан</w:t>
            </w:r>
            <w:proofErr w:type="spellEnd"/>
            <w:r w:rsidRPr="001A160E">
              <w:t xml:space="preserve"> – „</w:t>
            </w:r>
            <w:proofErr w:type="spellStart"/>
            <w:r w:rsidRPr="001A160E">
              <w:t>Пружање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социјалне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услуге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дневни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боравак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за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децу</w:t>
            </w:r>
            <w:proofErr w:type="spellEnd"/>
            <w:r w:rsidRPr="001A160E">
              <w:t xml:space="preserve"> и </w:t>
            </w:r>
            <w:proofErr w:type="spellStart"/>
            <w:r w:rsidRPr="001A160E">
              <w:t>омладину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сметњама</w:t>
            </w:r>
            <w:proofErr w:type="spellEnd"/>
            <w:r w:rsidRPr="001A160E">
              <w:t xml:space="preserve"> у </w:t>
            </w:r>
            <w:proofErr w:type="spellStart"/>
            <w:r w:rsidRPr="001A160E">
              <w:t>развоју</w:t>
            </w:r>
            <w:proofErr w:type="spellEnd"/>
            <w:r w:rsidRPr="001A160E">
              <w:t xml:space="preserve"> у 2021. </w:t>
            </w:r>
            <w:proofErr w:type="spellStart"/>
            <w:r w:rsidRPr="001A160E">
              <w:t>години</w:t>
            </w:r>
            <w:proofErr w:type="spellEnd"/>
            <w:r w:rsidRPr="001A160E">
              <w:t>“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t>813.792,00</w:t>
            </w:r>
          </w:p>
        </w:tc>
        <w:tc>
          <w:tcPr>
            <w:tcW w:w="70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85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732.000,00</w:t>
            </w:r>
          </w:p>
        </w:tc>
      </w:tr>
      <w:tr w:rsidR="007252D9" w:rsidRPr="001A160E" w:rsidTr="007252D9">
        <w:tc>
          <w:tcPr>
            <w:tcW w:w="704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</w:rPr>
              <w:t>2</w:t>
            </w:r>
            <w:r w:rsidRPr="001A160E">
              <w:rPr>
                <w:b/>
                <w:lang w:val="sr-Cyrl-CS"/>
              </w:rPr>
              <w:t>.</w:t>
            </w:r>
          </w:p>
        </w:tc>
        <w:tc>
          <w:tcPr>
            <w:tcW w:w="2835" w:type="dxa"/>
            <w:vAlign w:val="center"/>
          </w:tcPr>
          <w:p w:rsidR="007252D9" w:rsidRPr="001A160E" w:rsidRDefault="007252D9" w:rsidP="00920F85">
            <w:pPr>
              <w:jc w:val="center"/>
            </w:pPr>
            <w:proofErr w:type="spellStart"/>
            <w:r w:rsidRPr="001A160E">
              <w:t>Удружење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за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помоћ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ментално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недовољно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развијеним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особама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Врање</w:t>
            </w:r>
            <w:proofErr w:type="spellEnd"/>
            <w:r w:rsidRPr="001A160E">
              <w:t xml:space="preserve"> – „</w:t>
            </w:r>
            <w:proofErr w:type="spellStart"/>
            <w:r w:rsidRPr="001A160E">
              <w:t>Пружање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услуга</w:t>
            </w:r>
            <w:proofErr w:type="spellEnd"/>
            <w:r w:rsidRPr="001A160E">
              <w:t xml:space="preserve"> и </w:t>
            </w:r>
            <w:proofErr w:type="spellStart"/>
            <w:r w:rsidRPr="001A160E">
              <w:t>интеграција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лица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сметњама</w:t>
            </w:r>
            <w:proofErr w:type="spellEnd"/>
            <w:r w:rsidRPr="001A160E">
              <w:t xml:space="preserve"> у </w:t>
            </w:r>
            <w:proofErr w:type="spellStart"/>
            <w:r w:rsidRPr="001A160E">
              <w:t>менталном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развоју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територије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општине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Владичин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Хан</w:t>
            </w:r>
            <w:proofErr w:type="spellEnd"/>
            <w:r w:rsidRPr="001A160E">
              <w:t>“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t>150.000,00</w:t>
            </w:r>
          </w:p>
        </w:tc>
        <w:tc>
          <w:tcPr>
            <w:tcW w:w="70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70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78.000,00</w:t>
            </w:r>
          </w:p>
        </w:tc>
      </w:tr>
      <w:tr w:rsidR="007252D9" w:rsidRPr="001A160E" w:rsidTr="007252D9">
        <w:tc>
          <w:tcPr>
            <w:tcW w:w="704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3.</w:t>
            </w:r>
          </w:p>
        </w:tc>
        <w:tc>
          <w:tcPr>
            <w:tcW w:w="2835" w:type="dxa"/>
            <w:vAlign w:val="center"/>
          </w:tcPr>
          <w:p w:rsidR="007252D9" w:rsidRPr="001A160E" w:rsidRDefault="007252D9" w:rsidP="00920F85">
            <w:pPr>
              <w:jc w:val="center"/>
            </w:pPr>
            <w:proofErr w:type="spellStart"/>
            <w:r w:rsidRPr="001A160E">
              <w:t>Међуопштинска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организација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глувих</w:t>
            </w:r>
            <w:proofErr w:type="spellEnd"/>
            <w:r w:rsidRPr="001A160E">
              <w:t xml:space="preserve"> и </w:t>
            </w:r>
            <w:proofErr w:type="spellStart"/>
            <w:r w:rsidRPr="001A160E">
              <w:t>наглувих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Врање</w:t>
            </w:r>
            <w:proofErr w:type="spellEnd"/>
            <w:r w:rsidRPr="001A160E">
              <w:t xml:space="preserve"> – „</w:t>
            </w:r>
            <w:proofErr w:type="spellStart"/>
            <w:r w:rsidRPr="001A160E">
              <w:t>Кроз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активности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до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интеграције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глувих</w:t>
            </w:r>
            <w:proofErr w:type="spellEnd"/>
            <w:r w:rsidRPr="001A160E">
              <w:t xml:space="preserve"> и </w:t>
            </w:r>
            <w:proofErr w:type="spellStart"/>
            <w:r w:rsidRPr="001A160E">
              <w:t>наглувих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лица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територије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општине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lastRenderedPageBreak/>
              <w:t>Владичин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Хан</w:t>
            </w:r>
            <w:proofErr w:type="spellEnd"/>
            <w:r w:rsidRPr="001A160E">
              <w:t xml:space="preserve">“  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lastRenderedPageBreak/>
              <w:t>175.000,00</w:t>
            </w:r>
          </w:p>
        </w:tc>
        <w:tc>
          <w:tcPr>
            <w:tcW w:w="70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65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60.000,00</w:t>
            </w:r>
          </w:p>
        </w:tc>
      </w:tr>
      <w:tr w:rsidR="007252D9" w:rsidRPr="001A160E" w:rsidTr="007252D9">
        <w:tc>
          <w:tcPr>
            <w:tcW w:w="704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</w:rPr>
              <w:lastRenderedPageBreak/>
              <w:t>4</w:t>
            </w:r>
            <w:r w:rsidRPr="001A160E">
              <w:rPr>
                <w:b/>
                <w:lang w:val="sr-Cyrl-CS"/>
              </w:rPr>
              <w:t>.</w:t>
            </w:r>
          </w:p>
        </w:tc>
        <w:tc>
          <w:tcPr>
            <w:tcW w:w="2835" w:type="dxa"/>
            <w:vAlign w:val="center"/>
          </w:tcPr>
          <w:p w:rsidR="007252D9" w:rsidRPr="001A160E" w:rsidRDefault="007252D9" w:rsidP="00920F85">
            <w:pPr>
              <w:jc w:val="center"/>
            </w:pPr>
            <w:proofErr w:type="spellStart"/>
            <w:r w:rsidRPr="001A160E">
              <w:t>Међуопштинска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организација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савеза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слепих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Србије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Врање</w:t>
            </w:r>
            <w:proofErr w:type="spellEnd"/>
            <w:r w:rsidRPr="001A160E">
              <w:t xml:space="preserve"> – „</w:t>
            </w:r>
            <w:proofErr w:type="spellStart"/>
            <w:r w:rsidRPr="001A160E">
              <w:t>Рад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за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добробит</w:t>
            </w:r>
            <w:proofErr w:type="spellEnd"/>
            <w:r w:rsidRPr="001A160E">
              <w:t xml:space="preserve"> </w:t>
            </w:r>
            <w:proofErr w:type="spellStart"/>
            <w:r w:rsidRPr="001A160E">
              <w:t>слепих</w:t>
            </w:r>
            <w:proofErr w:type="spellEnd"/>
            <w:r w:rsidRPr="001A160E">
              <w:t xml:space="preserve"> и </w:t>
            </w:r>
            <w:proofErr w:type="spellStart"/>
            <w:r w:rsidRPr="001A160E">
              <w:t>слабовидих</w:t>
            </w:r>
            <w:proofErr w:type="spellEnd"/>
            <w:r w:rsidRPr="001A160E">
              <w:t>“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  <w:lang w:val="sr-Cyrl-CS"/>
              </w:rPr>
            </w:pPr>
            <w:r w:rsidRPr="001A160E">
              <w:rPr>
                <w:b/>
                <w:lang w:val="sr-Cyrl-CS"/>
              </w:rPr>
              <w:t>300.000,00</w:t>
            </w:r>
          </w:p>
        </w:tc>
        <w:tc>
          <w:tcPr>
            <w:tcW w:w="70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60</w:t>
            </w:r>
          </w:p>
        </w:tc>
        <w:tc>
          <w:tcPr>
            <w:tcW w:w="1559" w:type="dxa"/>
            <w:vAlign w:val="center"/>
          </w:tcPr>
          <w:p w:rsidR="007252D9" w:rsidRPr="001A160E" w:rsidRDefault="007252D9" w:rsidP="00920F85">
            <w:pPr>
              <w:jc w:val="center"/>
              <w:rPr>
                <w:b/>
              </w:rPr>
            </w:pPr>
            <w:r w:rsidRPr="001A160E">
              <w:rPr>
                <w:b/>
              </w:rPr>
              <w:t>30.000,00</w:t>
            </w:r>
          </w:p>
        </w:tc>
      </w:tr>
    </w:tbl>
    <w:p w:rsidR="007252D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7252D9" w:rsidRPr="00A037C9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b/>
          <w:color w:val="000000"/>
          <w:sz w:val="24"/>
          <w:szCs w:val="24"/>
          <w:lang w:val="sr-Cyrl-CS"/>
        </w:rPr>
      </w:pPr>
    </w:p>
    <w:p w:rsidR="008020EE" w:rsidRPr="008020EE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3</w:t>
      </w:r>
      <w:r w:rsidR="00BB43B0">
        <w:rPr>
          <w:rFonts w:ascii="Times New Roman" w:hAnsi="Times New Roman"/>
          <w:b/>
          <w:color w:val="000000"/>
          <w:sz w:val="24"/>
          <w:szCs w:val="24"/>
          <w:lang w:val="sr-Cyrl-CS"/>
        </w:rPr>
        <w:t xml:space="preserve">.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Носи</w:t>
      </w:r>
      <w:r w:rsidR="00597184">
        <w:rPr>
          <w:rFonts w:ascii="Times New Roman" w:hAnsi="Times New Roman"/>
          <w:sz w:val="24"/>
          <w:szCs w:val="24"/>
          <w:lang w:val="sr-Cyrl-CS"/>
        </w:rPr>
        <w:t>оци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одобрен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их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пројек</w:t>
      </w:r>
      <w:r w:rsidR="00597184">
        <w:rPr>
          <w:rFonts w:ascii="Times New Roman" w:hAnsi="Times New Roman"/>
          <w:sz w:val="24"/>
          <w:szCs w:val="24"/>
          <w:lang w:val="sr-Cyrl-CS"/>
        </w:rPr>
        <w:t>а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та обавез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ни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97184">
        <w:rPr>
          <w:rFonts w:ascii="Times New Roman" w:hAnsi="Times New Roman"/>
          <w:sz w:val="24"/>
          <w:szCs w:val="24"/>
          <w:lang w:val="sr-Cyrl-CS"/>
        </w:rPr>
        <w:t>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 да у року од осам дана од дана пријема ове Одлуке, достав</w:t>
      </w:r>
      <w:r w:rsidR="00597184">
        <w:rPr>
          <w:rFonts w:ascii="Times New Roman" w:hAnsi="Times New Roman"/>
          <w:sz w:val="24"/>
          <w:szCs w:val="24"/>
          <w:lang w:val="sr-Cyrl-CS"/>
        </w:rPr>
        <w:t>е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усклађен финансијски план пројекта са одобреним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средстви</w:t>
      </w:r>
      <w:proofErr w:type="spellEnd"/>
      <w:r w:rsidR="008020EE" w:rsidRPr="008020EE">
        <w:rPr>
          <w:rFonts w:ascii="Times New Roman" w:hAnsi="Times New Roman"/>
          <w:sz w:val="24"/>
          <w:szCs w:val="24"/>
        </w:rPr>
        <w:t>м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а Општинском већу Општине Владичин Хан у два примерка, изјаву да средства за реализацију одобреног програма нису на други начин већ обезбеђена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изјаву о непостојању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сукуба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интереса  и интерни акт о </w:t>
      </w:r>
      <w:proofErr w:type="spellStart"/>
      <w:r w:rsidR="008020EE" w:rsidRPr="008020EE">
        <w:rPr>
          <w:rFonts w:ascii="Times New Roman" w:hAnsi="Times New Roman"/>
          <w:sz w:val="24"/>
          <w:szCs w:val="24"/>
          <w:lang w:val="sr-Cyrl-CS"/>
        </w:rPr>
        <w:t>антикорупцијској</w:t>
      </w:r>
      <w:proofErr w:type="spellEnd"/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политици.</w:t>
      </w:r>
    </w:p>
    <w:p w:rsidR="008020EE" w:rsidRPr="008020EE" w:rsidRDefault="008020EE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8020EE">
        <w:rPr>
          <w:rFonts w:ascii="Times New Roman" w:hAnsi="Times New Roman"/>
          <w:sz w:val="24"/>
          <w:szCs w:val="24"/>
          <w:lang w:val="sr-Cyrl-CS"/>
        </w:rPr>
        <w:t>Након достављања усклађеног финансијског плана са одобреним средствима и изјавама из става 1. овог члана  закључиће се уговор о финансирању .</w:t>
      </w:r>
    </w:p>
    <w:p w:rsidR="00C64D2E" w:rsidRPr="00C2360E" w:rsidRDefault="00C64D2E" w:rsidP="00F536AA">
      <w:pPr>
        <w:autoSpaceDE w:val="0"/>
        <w:spacing w:after="0" w:line="240" w:lineRule="auto"/>
        <w:ind w:right="327"/>
        <w:jc w:val="both"/>
        <w:rPr>
          <w:rFonts w:ascii="Times New Roman" w:hAnsi="Times New Roman"/>
          <w:color w:val="000000"/>
          <w:sz w:val="24"/>
          <w:szCs w:val="24"/>
          <w:lang w:val="sr-Cyrl-CS"/>
        </w:rPr>
      </w:pPr>
    </w:p>
    <w:p w:rsidR="00777981" w:rsidRDefault="00C42CDF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CS"/>
        </w:rPr>
        <w:t>4</w:t>
      </w:r>
      <w:r w:rsidR="00BB43B0" w:rsidRPr="008020EE">
        <w:rPr>
          <w:rFonts w:ascii="Times New Roman" w:hAnsi="Times New Roman"/>
          <w:b/>
          <w:color w:val="000000"/>
          <w:sz w:val="24"/>
          <w:szCs w:val="24"/>
          <w:lang w:val="sr-Cyrl-CS"/>
        </w:rPr>
        <w:t>.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Корисни</w:t>
      </w:r>
      <w:r w:rsidR="00597184">
        <w:rPr>
          <w:rFonts w:ascii="Times New Roman" w:hAnsi="Times New Roman"/>
          <w:sz w:val="24"/>
          <w:szCs w:val="24"/>
          <w:lang w:val="sr-Cyrl-CS"/>
        </w:rPr>
        <w:t xml:space="preserve">ци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одобрених средстава дуж</w:t>
      </w:r>
      <w:r w:rsidR="00597184">
        <w:rPr>
          <w:rFonts w:ascii="Times New Roman" w:hAnsi="Times New Roman"/>
          <w:sz w:val="24"/>
          <w:szCs w:val="24"/>
          <w:lang w:val="sr-Cyrl-CS"/>
        </w:rPr>
        <w:t>ни су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 да у року од 15 дана по завршетку програма односно пројекта за који су додељена буџетска средства, а најкасније до краја текуће године, подн</w:t>
      </w:r>
      <w:r w:rsidR="002F0562">
        <w:rPr>
          <w:rFonts w:ascii="Times New Roman" w:hAnsi="Times New Roman"/>
          <w:sz w:val="24"/>
          <w:szCs w:val="24"/>
        </w:rPr>
        <w:t>o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>се извештај о реализацији тих културних програма и пројеката и достави доказе о наменском коришћењу финансијских средстава</w:t>
      </w:r>
      <w:r w:rsidR="000B2BBC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020EE" w:rsidRPr="008020EE">
        <w:rPr>
          <w:rFonts w:ascii="Times New Roman" w:hAnsi="Times New Roman"/>
          <w:sz w:val="24"/>
          <w:szCs w:val="24"/>
          <w:lang w:val="sr-Cyrl-CS"/>
        </w:rPr>
        <w:t xml:space="preserve">Одељењу за финансије и привреду Општинске управе Општине Владичин Хан и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Комисије за </w:t>
      </w:r>
      <w:r w:rsidR="007252D9">
        <w:rPr>
          <w:rFonts w:ascii="Times New Roman" w:hAnsi="Times New Roman"/>
          <w:sz w:val="24"/>
          <w:szCs w:val="24"/>
          <w:lang w:val="sr-Cyrl-CS"/>
        </w:rPr>
        <w:t xml:space="preserve">доделу средстава удружењима за 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>финансира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252D9" w:rsidRPr="0022399C">
        <w:rPr>
          <w:rFonts w:ascii="Times New Roman" w:hAnsi="Times New Roman"/>
          <w:sz w:val="24"/>
          <w:szCs w:val="24"/>
          <w:lang w:val="sr-Cyrl-CS"/>
        </w:rPr>
        <w:t>суфинасира</w:t>
      </w:r>
      <w:r w:rsidR="007252D9">
        <w:rPr>
          <w:rFonts w:ascii="Times New Roman" w:hAnsi="Times New Roman"/>
          <w:sz w:val="24"/>
          <w:szCs w:val="24"/>
          <w:lang w:val="sr-Cyrl-CS"/>
        </w:rPr>
        <w:t>ње</w:t>
      </w:r>
      <w:proofErr w:type="spellEnd"/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sz w:val="24"/>
          <w:szCs w:val="24"/>
          <w:lang w:val="sr-Cyrl-CS"/>
        </w:rPr>
        <w:t>пројеката од јавног интереса у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општин</w:t>
      </w:r>
      <w:r w:rsidR="007252D9">
        <w:rPr>
          <w:rFonts w:ascii="Times New Roman" w:hAnsi="Times New Roman"/>
          <w:sz w:val="24"/>
          <w:szCs w:val="24"/>
          <w:lang w:val="sr-Cyrl-CS"/>
        </w:rPr>
        <w:t>и</w:t>
      </w:r>
      <w:r w:rsidR="007252D9" w:rsidRPr="0022399C">
        <w:rPr>
          <w:rFonts w:ascii="Times New Roman" w:hAnsi="Times New Roman"/>
          <w:sz w:val="24"/>
          <w:szCs w:val="24"/>
          <w:lang w:val="sr-Cyrl-CS"/>
        </w:rPr>
        <w:t xml:space="preserve"> Владичин Хан</w:t>
      </w:r>
      <w:r w:rsidR="007252D9">
        <w:rPr>
          <w:rFonts w:ascii="Times New Roman" w:hAnsi="Times New Roman"/>
          <w:sz w:val="24"/>
          <w:szCs w:val="24"/>
          <w:lang w:val="sr-Cyrl-CS"/>
        </w:rPr>
        <w:t>.</w:t>
      </w:r>
    </w:p>
    <w:p w:rsidR="007252D9" w:rsidRPr="008020EE" w:rsidRDefault="007252D9" w:rsidP="008020EE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777981" w:rsidRDefault="00C42CDF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5</w:t>
      </w:r>
      <w:r w:rsidR="00777981" w:rsidRPr="00777981">
        <w:rPr>
          <w:rFonts w:ascii="Times New Roman" w:hAnsi="Times New Roman"/>
          <w:b/>
          <w:sz w:val="24"/>
          <w:szCs w:val="24"/>
          <w:lang w:val="sr-Cyrl-CS"/>
        </w:rPr>
        <w:t>.</w:t>
      </w:r>
      <w:r w:rsidR="00C73B13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77981">
        <w:rPr>
          <w:lang w:val="sr-Cyrl-CS"/>
        </w:rPr>
        <w:t xml:space="preserve"> 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Одлука ступа на снагу даном доношења и исту објавити на огласној табли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Општинск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777981" w:rsidRPr="00777981">
        <w:rPr>
          <w:rFonts w:ascii="Times New Roman" w:hAnsi="Times New Roman"/>
          <w:sz w:val="24"/>
          <w:szCs w:val="24"/>
          <w:lang w:val="sr-Cyrl-CS"/>
        </w:rPr>
        <w:t>управ</w:t>
      </w:r>
      <w:proofErr w:type="spellEnd"/>
      <w:r w:rsidR="00530A8A">
        <w:rPr>
          <w:rFonts w:ascii="Times New Roman" w:hAnsi="Times New Roman"/>
          <w:sz w:val="24"/>
          <w:szCs w:val="24"/>
        </w:rPr>
        <w:t>e</w:t>
      </w:r>
      <w:r w:rsidR="00777981" w:rsidRPr="00777981">
        <w:rPr>
          <w:rFonts w:ascii="Times New Roman" w:hAnsi="Times New Roman"/>
          <w:sz w:val="24"/>
          <w:szCs w:val="24"/>
          <w:lang w:val="sr-Cyrl-CS"/>
        </w:rPr>
        <w:t xml:space="preserve"> Општине Владичин Хан и интернет страници.</w:t>
      </w:r>
    </w:p>
    <w:p w:rsidR="00777981" w:rsidRDefault="00777981" w:rsidP="00777981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7981" w:rsidRPr="00F536AA" w:rsidRDefault="00777981" w:rsidP="00F536AA">
      <w:pPr>
        <w:pStyle w:val="a4"/>
        <w:tabs>
          <w:tab w:val="left" w:pos="9090"/>
        </w:tabs>
        <w:jc w:val="both"/>
        <w:rPr>
          <w:rFonts w:ascii="Times New Roman" w:hAnsi="Times New Roman"/>
          <w:sz w:val="24"/>
          <w:szCs w:val="24"/>
          <w:lang w:val="sr-Cyrl-CS"/>
        </w:rPr>
      </w:pPr>
      <w:r w:rsidRPr="0077798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2CDF">
        <w:rPr>
          <w:rFonts w:ascii="Times New Roman" w:hAnsi="Times New Roman"/>
          <w:b/>
          <w:sz w:val="24"/>
          <w:szCs w:val="24"/>
          <w:lang w:val="sr-Cyrl-CS"/>
        </w:rPr>
        <w:t>6</w:t>
      </w:r>
      <w:r w:rsidR="00012C2B">
        <w:rPr>
          <w:rFonts w:ascii="Times New Roman" w:hAnsi="Times New Roman"/>
          <w:b/>
          <w:sz w:val="24"/>
          <w:szCs w:val="24"/>
          <w:lang w:val="sr-Cyrl-CS"/>
        </w:rPr>
        <w:t xml:space="preserve">. </w:t>
      </w:r>
      <w:r w:rsidRPr="00777981">
        <w:rPr>
          <w:rFonts w:ascii="Times New Roman" w:hAnsi="Times New Roman"/>
          <w:sz w:val="24"/>
          <w:szCs w:val="24"/>
          <w:lang w:val="sr-Cyrl-CS"/>
        </w:rPr>
        <w:t>Одлуку доставити: Подносиоц</w:t>
      </w:r>
      <w:r w:rsidR="00446F64">
        <w:rPr>
          <w:rFonts w:ascii="Times New Roman" w:hAnsi="Times New Roman"/>
          <w:sz w:val="24"/>
          <w:szCs w:val="24"/>
          <w:lang w:val="sr-Cyrl-CS"/>
        </w:rPr>
        <w:t>има</w:t>
      </w:r>
      <w:r w:rsidR="00012C2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777981">
        <w:rPr>
          <w:rFonts w:ascii="Times New Roman" w:hAnsi="Times New Roman"/>
          <w:sz w:val="24"/>
          <w:szCs w:val="24"/>
          <w:lang w:val="sr-Cyrl-CS"/>
        </w:rPr>
        <w:t>пројек</w:t>
      </w:r>
      <w:r w:rsidR="00446F64">
        <w:rPr>
          <w:rFonts w:ascii="Times New Roman" w:hAnsi="Times New Roman"/>
          <w:sz w:val="24"/>
          <w:szCs w:val="24"/>
          <w:lang w:val="sr-Cyrl-CS"/>
        </w:rPr>
        <w:t>а</w:t>
      </w:r>
      <w:r w:rsidRPr="00777981">
        <w:rPr>
          <w:rFonts w:ascii="Times New Roman" w:hAnsi="Times New Roman"/>
          <w:sz w:val="24"/>
          <w:szCs w:val="24"/>
          <w:lang w:val="sr-Cyrl-CS"/>
        </w:rPr>
        <w:t>та, председнику Комисији, Одељењу за финансије и привреду Општине Владичин Хан и архиви.</w:t>
      </w:r>
    </w:p>
    <w:p w:rsidR="00C64D2E" w:rsidRDefault="00C64D2E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Pr="00C2360E" w:rsidRDefault="00477454" w:rsidP="00F536A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C2360E" w:rsidRDefault="00C64D2E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64D2E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ОПШТИНСКО ВЕЋЕ ОПШТИНЕ ВЛАДИЧИН ХАН</w:t>
      </w:r>
    </w:p>
    <w:p w:rsidR="00EE083B" w:rsidRPr="00526268" w:rsidRDefault="00EE083B" w:rsidP="00C64D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Latn-CS"/>
        </w:rPr>
      </w:pPr>
      <w:r w:rsidRPr="00526268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185C8E">
        <w:rPr>
          <w:rFonts w:ascii="Times New Roman" w:hAnsi="Times New Roman"/>
          <w:b/>
          <w:sz w:val="24"/>
          <w:szCs w:val="24"/>
          <w:lang w:val="sr-Cyrl-CS"/>
        </w:rPr>
        <w:t>06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252D9">
        <w:rPr>
          <w:rFonts w:ascii="Times New Roman" w:hAnsi="Times New Roman"/>
          <w:b/>
          <w:sz w:val="24"/>
          <w:szCs w:val="24"/>
        </w:rPr>
        <w:t>60</w:t>
      </w:r>
      <w:r w:rsidR="00530A8A">
        <w:rPr>
          <w:rFonts w:ascii="Times New Roman" w:hAnsi="Times New Roman"/>
          <w:b/>
          <w:sz w:val="24"/>
          <w:szCs w:val="24"/>
        </w:rPr>
        <w:t>/</w:t>
      </w:r>
      <w:r w:rsidR="007252D9">
        <w:rPr>
          <w:rFonts w:ascii="Times New Roman" w:hAnsi="Times New Roman"/>
          <w:b/>
          <w:sz w:val="24"/>
          <w:szCs w:val="24"/>
        </w:rPr>
        <w:t>6/</w:t>
      </w:r>
      <w:r w:rsidR="00530A8A">
        <w:rPr>
          <w:rFonts w:ascii="Times New Roman" w:hAnsi="Times New Roman"/>
          <w:b/>
          <w:sz w:val="24"/>
          <w:szCs w:val="24"/>
        </w:rPr>
        <w:t>21</w:t>
      </w:r>
      <w:r w:rsidR="00586DDC">
        <w:rPr>
          <w:rFonts w:ascii="Times New Roman" w:hAnsi="Times New Roman"/>
          <w:b/>
          <w:sz w:val="24"/>
          <w:szCs w:val="24"/>
          <w:lang w:val="sr-Cyrl-CS"/>
        </w:rPr>
        <w:t>-</w:t>
      </w:r>
      <w:r w:rsidR="00526268" w:rsidRPr="00526268">
        <w:rPr>
          <w:rFonts w:ascii="Times New Roman" w:hAnsi="Times New Roman"/>
          <w:b/>
          <w:sz w:val="24"/>
          <w:szCs w:val="24"/>
          <w:lang w:val="sr-Cyrl-CS"/>
        </w:rPr>
        <w:t>III</w:t>
      </w: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477454" w:rsidRDefault="00477454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C9553A" w:rsidRDefault="00C64D2E" w:rsidP="00F536AA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C2360E">
        <w:rPr>
          <w:rFonts w:ascii="Times New Roman" w:hAnsi="Times New Roman"/>
          <w:b/>
          <w:sz w:val="24"/>
          <w:szCs w:val="24"/>
          <w:lang w:val="sr-Cyrl-CS"/>
        </w:rPr>
        <w:t xml:space="preserve">     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За тачност отправка</w:t>
      </w:r>
    </w:p>
    <w:p w:rsidR="00C9553A" w:rsidRDefault="00C9553A" w:rsidP="00C9553A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Соња Младеновић</w:t>
      </w:r>
    </w:p>
    <w:p w:rsidR="00C9553A" w:rsidRDefault="00C9553A" w:rsidP="00C64D2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7252D9" w:rsidRDefault="007252D9" w:rsidP="00F536AA">
      <w:pPr>
        <w:tabs>
          <w:tab w:val="left" w:pos="60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ЗАМЕНИК ПРЕДСЕДНИКА</w:t>
      </w:r>
    </w:p>
    <w:p w:rsidR="00A74222" w:rsidRPr="007252D9" w:rsidRDefault="007252D9" w:rsidP="007252D9">
      <w:pPr>
        <w:tabs>
          <w:tab w:val="left" w:pos="603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Владимир Костић</w:t>
      </w:r>
    </w:p>
    <w:sectPr w:rsidR="00A74222" w:rsidRPr="007252D9" w:rsidSect="00A7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C2A"/>
    <w:multiLevelType w:val="hybridMultilevel"/>
    <w:tmpl w:val="9530E748"/>
    <w:lvl w:ilvl="0" w:tplc="F58C82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290BB0"/>
    <w:multiLevelType w:val="hybridMultilevel"/>
    <w:tmpl w:val="F35EE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5393E"/>
    <w:multiLevelType w:val="hybridMultilevel"/>
    <w:tmpl w:val="7142860C"/>
    <w:lvl w:ilvl="0" w:tplc="BE0E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C1908"/>
    <w:multiLevelType w:val="hybridMultilevel"/>
    <w:tmpl w:val="32B48BAE"/>
    <w:lvl w:ilvl="0" w:tplc="857C66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64D2E"/>
    <w:rsid w:val="00002B68"/>
    <w:rsid w:val="00012C2B"/>
    <w:rsid w:val="00036DC2"/>
    <w:rsid w:val="000472E9"/>
    <w:rsid w:val="000604C1"/>
    <w:rsid w:val="000933EF"/>
    <w:rsid w:val="000936AE"/>
    <w:rsid w:val="00094886"/>
    <w:rsid w:val="000B2945"/>
    <w:rsid w:val="000B2BBC"/>
    <w:rsid w:val="000C2E84"/>
    <w:rsid w:val="000D327E"/>
    <w:rsid w:val="000F3D28"/>
    <w:rsid w:val="001033F1"/>
    <w:rsid w:val="001075AB"/>
    <w:rsid w:val="001119FD"/>
    <w:rsid w:val="00114A36"/>
    <w:rsid w:val="00130AF9"/>
    <w:rsid w:val="001411EA"/>
    <w:rsid w:val="00141438"/>
    <w:rsid w:val="00143B5A"/>
    <w:rsid w:val="00147716"/>
    <w:rsid w:val="00153237"/>
    <w:rsid w:val="00175F08"/>
    <w:rsid w:val="00185C8E"/>
    <w:rsid w:val="00187BD3"/>
    <w:rsid w:val="001A0C72"/>
    <w:rsid w:val="001A745F"/>
    <w:rsid w:val="001B0E40"/>
    <w:rsid w:val="001B1222"/>
    <w:rsid w:val="001C20EA"/>
    <w:rsid w:val="001D1AAB"/>
    <w:rsid w:val="001F06CB"/>
    <w:rsid w:val="0020121B"/>
    <w:rsid w:val="002017C9"/>
    <w:rsid w:val="00201FD7"/>
    <w:rsid w:val="00220CB0"/>
    <w:rsid w:val="00221573"/>
    <w:rsid w:val="0022399C"/>
    <w:rsid w:val="00224A7D"/>
    <w:rsid w:val="002266F2"/>
    <w:rsid w:val="0023301F"/>
    <w:rsid w:val="0023548B"/>
    <w:rsid w:val="002433B4"/>
    <w:rsid w:val="002475E8"/>
    <w:rsid w:val="00255739"/>
    <w:rsid w:val="002665EF"/>
    <w:rsid w:val="0028536B"/>
    <w:rsid w:val="0028791F"/>
    <w:rsid w:val="002A1DE1"/>
    <w:rsid w:val="002A3E13"/>
    <w:rsid w:val="002A50A0"/>
    <w:rsid w:val="002A52EC"/>
    <w:rsid w:val="002B7597"/>
    <w:rsid w:val="002D01D1"/>
    <w:rsid w:val="002D3B6B"/>
    <w:rsid w:val="002D7608"/>
    <w:rsid w:val="002F0562"/>
    <w:rsid w:val="00307D61"/>
    <w:rsid w:val="00317630"/>
    <w:rsid w:val="00341C2D"/>
    <w:rsid w:val="00345DAD"/>
    <w:rsid w:val="00355954"/>
    <w:rsid w:val="003575CD"/>
    <w:rsid w:val="00371B6A"/>
    <w:rsid w:val="00380D7B"/>
    <w:rsid w:val="00381E66"/>
    <w:rsid w:val="003844AB"/>
    <w:rsid w:val="003911CC"/>
    <w:rsid w:val="003C0CCA"/>
    <w:rsid w:val="003C15C6"/>
    <w:rsid w:val="003C464A"/>
    <w:rsid w:val="003D203C"/>
    <w:rsid w:val="003E417E"/>
    <w:rsid w:val="003F111D"/>
    <w:rsid w:val="003F58A1"/>
    <w:rsid w:val="00416E6A"/>
    <w:rsid w:val="00420C61"/>
    <w:rsid w:val="00425FBA"/>
    <w:rsid w:val="00446F64"/>
    <w:rsid w:val="00453FA1"/>
    <w:rsid w:val="00466A11"/>
    <w:rsid w:val="00466F94"/>
    <w:rsid w:val="00470877"/>
    <w:rsid w:val="00477454"/>
    <w:rsid w:val="004862E0"/>
    <w:rsid w:val="00487C7E"/>
    <w:rsid w:val="00491565"/>
    <w:rsid w:val="004A1630"/>
    <w:rsid w:val="004A6E04"/>
    <w:rsid w:val="004C12BA"/>
    <w:rsid w:val="004F2801"/>
    <w:rsid w:val="00503D49"/>
    <w:rsid w:val="00504B6A"/>
    <w:rsid w:val="0052514F"/>
    <w:rsid w:val="00526268"/>
    <w:rsid w:val="00530A8A"/>
    <w:rsid w:val="00533DD7"/>
    <w:rsid w:val="0054753A"/>
    <w:rsid w:val="00555239"/>
    <w:rsid w:val="00563BBE"/>
    <w:rsid w:val="00572E81"/>
    <w:rsid w:val="005833AA"/>
    <w:rsid w:val="00584D8D"/>
    <w:rsid w:val="00586DDC"/>
    <w:rsid w:val="00597184"/>
    <w:rsid w:val="005B0579"/>
    <w:rsid w:val="005C05E7"/>
    <w:rsid w:val="005C0B0D"/>
    <w:rsid w:val="005C1ADE"/>
    <w:rsid w:val="005C2EED"/>
    <w:rsid w:val="00606165"/>
    <w:rsid w:val="00607F45"/>
    <w:rsid w:val="006102FE"/>
    <w:rsid w:val="006163F5"/>
    <w:rsid w:val="00622D0A"/>
    <w:rsid w:val="006314D1"/>
    <w:rsid w:val="00646293"/>
    <w:rsid w:val="00652FC6"/>
    <w:rsid w:val="00666869"/>
    <w:rsid w:val="00672E50"/>
    <w:rsid w:val="00680900"/>
    <w:rsid w:val="00685FEB"/>
    <w:rsid w:val="00690E3D"/>
    <w:rsid w:val="006967BB"/>
    <w:rsid w:val="006A300E"/>
    <w:rsid w:val="006A64C6"/>
    <w:rsid w:val="006B0DB2"/>
    <w:rsid w:val="006D0C66"/>
    <w:rsid w:val="006D1335"/>
    <w:rsid w:val="006E268A"/>
    <w:rsid w:val="00713A70"/>
    <w:rsid w:val="0072517E"/>
    <w:rsid w:val="007252D9"/>
    <w:rsid w:val="00750498"/>
    <w:rsid w:val="00764772"/>
    <w:rsid w:val="00764EF5"/>
    <w:rsid w:val="00773696"/>
    <w:rsid w:val="00775143"/>
    <w:rsid w:val="007777B5"/>
    <w:rsid w:val="00777981"/>
    <w:rsid w:val="007861BB"/>
    <w:rsid w:val="00792662"/>
    <w:rsid w:val="00794860"/>
    <w:rsid w:val="007A3972"/>
    <w:rsid w:val="007C1218"/>
    <w:rsid w:val="007D79DB"/>
    <w:rsid w:val="007E3C02"/>
    <w:rsid w:val="007F1624"/>
    <w:rsid w:val="007F6AF9"/>
    <w:rsid w:val="00800F42"/>
    <w:rsid w:val="008020EE"/>
    <w:rsid w:val="00834FE5"/>
    <w:rsid w:val="00836249"/>
    <w:rsid w:val="00840875"/>
    <w:rsid w:val="00845074"/>
    <w:rsid w:val="00853EAB"/>
    <w:rsid w:val="008702CF"/>
    <w:rsid w:val="00886A55"/>
    <w:rsid w:val="0089664D"/>
    <w:rsid w:val="008974FA"/>
    <w:rsid w:val="008B32D2"/>
    <w:rsid w:val="008C23EC"/>
    <w:rsid w:val="008C3774"/>
    <w:rsid w:val="00915D22"/>
    <w:rsid w:val="00921608"/>
    <w:rsid w:val="00944595"/>
    <w:rsid w:val="00961C84"/>
    <w:rsid w:val="009846BD"/>
    <w:rsid w:val="00992DEB"/>
    <w:rsid w:val="009D00E0"/>
    <w:rsid w:val="009E6DA2"/>
    <w:rsid w:val="009F0D19"/>
    <w:rsid w:val="009F287D"/>
    <w:rsid w:val="00A037C9"/>
    <w:rsid w:val="00A04B59"/>
    <w:rsid w:val="00A142A1"/>
    <w:rsid w:val="00A2696B"/>
    <w:rsid w:val="00A33B39"/>
    <w:rsid w:val="00A567DB"/>
    <w:rsid w:val="00A57D1E"/>
    <w:rsid w:val="00A621C9"/>
    <w:rsid w:val="00A64418"/>
    <w:rsid w:val="00A6576E"/>
    <w:rsid w:val="00A72475"/>
    <w:rsid w:val="00A74222"/>
    <w:rsid w:val="00A75833"/>
    <w:rsid w:val="00A823AB"/>
    <w:rsid w:val="00A848BE"/>
    <w:rsid w:val="00AC7002"/>
    <w:rsid w:val="00AD3286"/>
    <w:rsid w:val="00B071E6"/>
    <w:rsid w:val="00B26FFA"/>
    <w:rsid w:val="00B3034B"/>
    <w:rsid w:val="00B36859"/>
    <w:rsid w:val="00B37D73"/>
    <w:rsid w:val="00B55AE6"/>
    <w:rsid w:val="00B64024"/>
    <w:rsid w:val="00B6421F"/>
    <w:rsid w:val="00B76F26"/>
    <w:rsid w:val="00B836F2"/>
    <w:rsid w:val="00B87FED"/>
    <w:rsid w:val="00B95683"/>
    <w:rsid w:val="00BA65DA"/>
    <w:rsid w:val="00BB20B3"/>
    <w:rsid w:val="00BB43B0"/>
    <w:rsid w:val="00BC4C06"/>
    <w:rsid w:val="00BD0D2D"/>
    <w:rsid w:val="00BD64FC"/>
    <w:rsid w:val="00BE45C7"/>
    <w:rsid w:val="00BF6AE5"/>
    <w:rsid w:val="00BF6DBE"/>
    <w:rsid w:val="00C14355"/>
    <w:rsid w:val="00C2037A"/>
    <w:rsid w:val="00C2360E"/>
    <w:rsid w:val="00C26AF2"/>
    <w:rsid w:val="00C303B7"/>
    <w:rsid w:val="00C34866"/>
    <w:rsid w:val="00C3747F"/>
    <w:rsid w:val="00C420CC"/>
    <w:rsid w:val="00C42CDF"/>
    <w:rsid w:val="00C47179"/>
    <w:rsid w:val="00C556E8"/>
    <w:rsid w:val="00C61C38"/>
    <w:rsid w:val="00C633FE"/>
    <w:rsid w:val="00C64D2E"/>
    <w:rsid w:val="00C670D8"/>
    <w:rsid w:val="00C70E5E"/>
    <w:rsid w:val="00C73B13"/>
    <w:rsid w:val="00C73EE8"/>
    <w:rsid w:val="00C849B1"/>
    <w:rsid w:val="00C85AFF"/>
    <w:rsid w:val="00C9553A"/>
    <w:rsid w:val="00CA7439"/>
    <w:rsid w:val="00CB68CF"/>
    <w:rsid w:val="00CC2B6A"/>
    <w:rsid w:val="00CC609B"/>
    <w:rsid w:val="00CD4715"/>
    <w:rsid w:val="00CE70D3"/>
    <w:rsid w:val="00CE7C52"/>
    <w:rsid w:val="00CF2033"/>
    <w:rsid w:val="00CF55BF"/>
    <w:rsid w:val="00D02B2E"/>
    <w:rsid w:val="00D14740"/>
    <w:rsid w:val="00D26722"/>
    <w:rsid w:val="00D27A2B"/>
    <w:rsid w:val="00D27B05"/>
    <w:rsid w:val="00D448A0"/>
    <w:rsid w:val="00D46175"/>
    <w:rsid w:val="00D51270"/>
    <w:rsid w:val="00D55218"/>
    <w:rsid w:val="00D6570B"/>
    <w:rsid w:val="00D65C2B"/>
    <w:rsid w:val="00D77A00"/>
    <w:rsid w:val="00D8318B"/>
    <w:rsid w:val="00DC048C"/>
    <w:rsid w:val="00DD39F8"/>
    <w:rsid w:val="00E022D2"/>
    <w:rsid w:val="00E05B46"/>
    <w:rsid w:val="00E06004"/>
    <w:rsid w:val="00E156CA"/>
    <w:rsid w:val="00E160DD"/>
    <w:rsid w:val="00E1640A"/>
    <w:rsid w:val="00E21A0D"/>
    <w:rsid w:val="00E24F79"/>
    <w:rsid w:val="00E25E37"/>
    <w:rsid w:val="00E45A74"/>
    <w:rsid w:val="00E53371"/>
    <w:rsid w:val="00E619A3"/>
    <w:rsid w:val="00E638A3"/>
    <w:rsid w:val="00E65043"/>
    <w:rsid w:val="00E67FDD"/>
    <w:rsid w:val="00E757E9"/>
    <w:rsid w:val="00E801B8"/>
    <w:rsid w:val="00E84B3A"/>
    <w:rsid w:val="00E91392"/>
    <w:rsid w:val="00EB5018"/>
    <w:rsid w:val="00EC72E5"/>
    <w:rsid w:val="00EE083B"/>
    <w:rsid w:val="00EE2CD7"/>
    <w:rsid w:val="00EF0012"/>
    <w:rsid w:val="00EF579E"/>
    <w:rsid w:val="00EF5BE4"/>
    <w:rsid w:val="00F0027E"/>
    <w:rsid w:val="00F12781"/>
    <w:rsid w:val="00F23DA6"/>
    <w:rsid w:val="00F253C6"/>
    <w:rsid w:val="00F536AA"/>
    <w:rsid w:val="00F55F39"/>
    <w:rsid w:val="00FA43BC"/>
    <w:rsid w:val="00FB20DE"/>
    <w:rsid w:val="00FC6FCD"/>
    <w:rsid w:val="00FD2FFB"/>
    <w:rsid w:val="00FD558B"/>
    <w:rsid w:val="00FE0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D2E"/>
    <w:rPr>
      <w:rFonts w:ascii="Calibri" w:eastAsia="Times New Roman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C64D2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</w:rPr>
  </w:style>
  <w:style w:type="character" w:styleId="a2">
    <w:name w:val="Hyperlink"/>
    <w:basedOn w:val="a"/>
    <w:rsid w:val="00C64D2E"/>
    <w:rPr>
      <w:color w:val="0000FF"/>
      <w:u w:val="single"/>
    </w:rPr>
  </w:style>
  <w:style w:type="paragraph" w:styleId="a3">
    <w:name w:val="List Paragraph"/>
    <w:basedOn w:val="Normal"/>
    <w:uiPriority w:val="34"/>
    <w:qFormat/>
    <w:rsid w:val="00224A7D"/>
    <w:pPr>
      <w:ind w:left="720"/>
      <w:contextualSpacing/>
    </w:pPr>
  </w:style>
  <w:style w:type="paragraph" w:styleId="a4">
    <w:name w:val="No Spacing"/>
    <w:link w:val="Char"/>
    <w:uiPriority w:val="1"/>
    <w:qFormat/>
    <w:rsid w:val="002665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har">
    <w:name w:val="Без размака Char"/>
    <w:basedOn w:val="a"/>
    <w:link w:val="a4"/>
    <w:uiPriority w:val="1"/>
    <w:locked/>
    <w:rsid w:val="002665EF"/>
    <w:rPr>
      <w:rFonts w:ascii="Calibri" w:eastAsia="Calibri" w:hAnsi="Calibri" w:cs="Times New Roman"/>
    </w:rPr>
  </w:style>
  <w:style w:type="table" w:styleId="a5">
    <w:name w:val="Table Grid"/>
    <w:basedOn w:val="a0"/>
    <w:rsid w:val="00D831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PCOV2</cp:lastModifiedBy>
  <cp:revision>53</cp:revision>
  <cp:lastPrinted>2021-06-09T09:28:00Z</cp:lastPrinted>
  <dcterms:created xsi:type="dcterms:W3CDTF">2017-05-24T08:46:00Z</dcterms:created>
  <dcterms:modified xsi:type="dcterms:W3CDTF">2021-06-09T09:29:00Z</dcterms:modified>
</cp:coreProperties>
</file>